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A4E" w:rsidRP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7D2A4E">
        <w:rPr>
          <w:rStyle w:val="normaltextrun"/>
          <w:b/>
          <w:bCs/>
          <w:color w:val="000000"/>
        </w:rPr>
        <w:t>ПЕРЕЧЕНЬ ВОПРОСОВ ДЛЯ ПОДГОТОВКИ К ЭКЗАМЕНУ</w:t>
      </w:r>
      <w:r w:rsidRPr="007D2A4E">
        <w:rPr>
          <w:rStyle w:val="eop"/>
          <w:b/>
          <w:color w:val="000000"/>
        </w:rPr>
        <w:t> </w:t>
      </w:r>
    </w:p>
    <w:p w:rsidR="007D2A4E" w:rsidRP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7D2A4E">
        <w:rPr>
          <w:rStyle w:val="eop"/>
          <w:b/>
          <w:color w:val="000000"/>
        </w:rPr>
        <w:t>«УГОЛОВНО-ИСПОЛНИТЕЛЬНОЕ ПРАВО»</w:t>
      </w:r>
    </w:p>
    <w:p w:rsid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bookmarkStart w:id="0" w:name="_GoBack"/>
      <w:r>
        <w:rPr>
          <w:rStyle w:val="normaltextrun"/>
          <w:color w:val="000000"/>
        </w:rPr>
        <w:t>Уголовно-исполнительное законодательство Российской Федерации и международно-правовые акты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уголовно-исполнительного законодательства Российской Федерации.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Исправление осужденных и его основные средства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Основы правового положения осужденных</w:t>
      </w:r>
      <w:r>
        <w:rPr>
          <w:rStyle w:val="eop"/>
          <w:color w:val="000000"/>
        </w:rPr>
        <w:t> </w:t>
      </w:r>
    </w:p>
    <w:p w:rsidR="007D2A4E" w:rsidRDefault="00B10B57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</w:t>
      </w:r>
      <w:r w:rsidR="007D2A4E">
        <w:rPr>
          <w:rStyle w:val="normaltextrun"/>
          <w:color w:val="000000"/>
        </w:rPr>
        <w:t>новные обязанности осужденных</w:t>
      </w:r>
      <w:r w:rsidR="007D2A4E"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Основные права осужденных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Право осужденных на личную безопасность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Учреждения и органы, исполняющие наказания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Применение к осужденным мер медицинского характера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Судебный контроль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исполнения наказания в виде обязательных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Условия исполнения и отбывания наказания в виде обязательных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Исчисление срока обязательных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Ответственность осужденных к обязательным работам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исполнения наказания в виде штрафа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Злостное уклонение от уплаты штрафа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Обязанности администрации организаций, в которых работают осужденные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Обязанности осужденного к лишению права занимать определенные должности или заниматься определенной деятельностью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Ответственность за неисполнение приговора суда о лишении права занимать определенные должности или заниматься определенной деятельностью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исполнения наказания в виде исправительных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Условия отбывания исправительных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Исчисление срока исправительных работ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производства удержаний из заработной платы осужденных к исправительным работам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исполнения наказания в виде ограничения свободы.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Исчисление срока ограничения свободы.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Обязанности уголовно-исполнительной инспекции.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Меры поощрения, применяемые к осужденным к наказанию в виде ограничения свободы.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Исполнение приговора суда о лишении специального, воинского или почетного звания, классного чина и государственных наград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Места отбывания ареста.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 условия исполнения наказания в виде ареста.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Материально-бытовое обеспечение и медицинское обслуживание осужденных к аресту.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Места отбывания лишения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Виды исправительных учреждений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Направление осужденных к лишению свободы для отбывания наказания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Оставление осужденных к лишению свободы в следственном изоляторе или тюрьме для выполнения работ по хозяйственному обслуживанию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Технические средства надзора и контроля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Оперативно-розыскная деятельность в исправительных учреждениях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Режим особых условий в исправительных учреждениях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Меры безопасности и основания их применения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Приобретение осужденными к лишению свободы продуктов питания и предметов первой необходимости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lastRenderedPageBreak/>
        <w:t>Свидания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Получение осужденными к лишению свободы посылок, передач и бандеролей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Свидания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Переписка осужденных к лишению свободы, получение и отправление денежных переводов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Условия труда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Оплата труда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Удерж</w:t>
      </w:r>
      <w:r w:rsidR="00746773">
        <w:rPr>
          <w:rStyle w:val="normaltextrun"/>
          <w:color w:val="000000"/>
        </w:rPr>
        <w:t xml:space="preserve">ания из заработной платы и </w:t>
      </w:r>
      <w:proofErr w:type="gramStart"/>
      <w:r w:rsidR="00746773">
        <w:rPr>
          <w:rStyle w:val="normaltextrun"/>
          <w:color w:val="000000"/>
        </w:rPr>
        <w:t xml:space="preserve">иных </w:t>
      </w:r>
      <w:r>
        <w:rPr>
          <w:rStyle w:val="normaltextrun"/>
          <w:color w:val="000000"/>
        </w:rPr>
        <w:t>доходов</w:t>
      </w:r>
      <w:proofErr w:type="gramEnd"/>
      <w:r>
        <w:rPr>
          <w:rStyle w:val="normaltextrun"/>
          <w:color w:val="000000"/>
        </w:rPr>
        <w:t xml:space="preserve">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Профессиональное образование и профессиональная подготовка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Воспитательная работа с осужденными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Самодеятельные организации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Общее образование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Меры поощрения, применяемые к осужденным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Меры взыскания, применяемые к осужденным к лишению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Исправительные колонии общего режима. 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Исправительные колонии строгого режима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Исправительные колонии особого режима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Исправительные колонии особого режима для осужденных, отбывающих пожизненное лишение свободы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Колонии-поселения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Тюрьмы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Воспитательные колонии 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Условия отбывания лишения свободы в воспитательных колониях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Меры поощрения, применяемые к осужденным к лишению свободы в воспитательных колониях</w:t>
      </w:r>
      <w:r>
        <w:rPr>
          <w:rStyle w:val="eop"/>
          <w:color w:val="000000"/>
        </w:rPr>
        <w:t> </w:t>
      </w:r>
    </w:p>
    <w:p w:rsidR="007D2A4E" w:rsidRDefault="00B10B57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 xml:space="preserve">Оставление </w:t>
      </w:r>
      <w:proofErr w:type="gramStart"/>
      <w:r>
        <w:rPr>
          <w:rStyle w:val="normaltextrun"/>
          <w:color w:val="000000"/>
        </w:rPr>
        <w:t xml:space="preserve">в </w:t>
      </w:r>
      <w:r w:rsidR="00746773">
        <w:rPr>
          <w:rStyle w:val="normaltextrun"/>
          <w:color w:val="000000"/>
        </w:rPr>
        <w:t xml:space="preserve">воспитательных </w:t>
      </w:r>
      <w:r w:rsidR="007D2A4E">
        <w:rPr>
          <w:rStyle w:val="normaltextrun"/>
          <w:color w:val="000000"/>
        </w:rPr>
        <w:t>колониях</w:t>
      </w:r>
      <w:proofErr w:type="gramEnd"/>
      <w:r w:rsidR="007D2A4E">
        <w:rPr>
          <w:rStyle w:val="normaltextrun"/>
          <w:color w:val="000000"/>
        </w:rPr>
        <w:t xml:space="preserve"> осужденных к лишению свободы, достигших совершеннолетия</w:t>
      </w:r>
      <w:r w:rsidR="007D2A4E"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 условия исполнения наказания в виде ограничения по военной службе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Перемещение осужденного военнослужащего по службе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Раздельное содержание осужденных военнослужащих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 условия отбывания ареста осужденными военнослужащими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Особенности правового положения осужденных военнослужащих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Режим в дисциплинарной воинской части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Особенности режима в дисциплинарной воинской части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Свидания осужденных военнослужащих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Труд осужденных военнослужащих</w:t>
      </w:r>
      <w:r>
        <w:rPr>
          <w:rStyle w:val="eop"/>
          <w:color w:val="000000"/>
        </w:rPr>
        <w:t> </w:t>
      </w:r>
    </w:p>
    <w:p w:rsidR="00B10B57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Основания освобождения от отбывания наказания</w:t>
      </w:r>
      <w:r>
        <w:rPr>
          <w:rStyle w:val="eop"/>
          <w:color w:val="000000"/>
        </w:rPr>
        <w:t> </w:t>
      </w:r>
    </w:p>
    <w:p w:rsidR="007D2A4E" w:rsidRPr="00B10B57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Прекращение отбывания наказания и порядок освобождения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Освобождение осужденных военнослужащих от отбывания наказания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обращения с ходатайством о помиловании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Отсрочка отбывания наказания осужденным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Обязанности администрации учреждений, исполняющих наказания, по содействию в трудовом и бытовом устройстве освобождаемых осужденных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Оказание помощи осужденным, освобождаемым от отбывания наказания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Общие положения исполнения наказания в виде смертной казни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Правовое положение осужденного к смертной казни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исполнения смертной казни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Порядок осуществления контроля за поведением условно осужденных</w:t>
      </w:r>
      <w:r>
        <w:rPr>
          <w:rStyle w:val="eop"/>
          <w:color w:val="000000"/>
        </w:rPr>
        <w:t> </w:t>
      </w:r>
    </w:p>
    <w:p w:rsidR="007D2A4E" w:rsidRDefault="007D2A4E" w:rsidP="0093358C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eop"/>
          <w:color w:val="000000"/>
        </w:rPr>
      </w:pPr>
      <w:r>
        <w:rPr>
          <w:rStyle w:val="normaltextrun"/>
          <w:color w:val="000000"/>
        </w:rPr>
        <w:t>Исчисление испытательного срока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color w:val="000000"/>
        </w:rPr>
      </w:pPr>
    </w:p>
    <w:bookmarkEnd w:id="0"/>
    <w:p w:rsid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СПИСОК ТЕМ КУРСОВЫХ РАБОТ ПО ДИСЦИПЛИНЕ </w:t>
      </w:r>
    </w:p>
    <w:p w:rsid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lastRenderedPageBreak/>
        <w:t>«УГОЛОВНО-ИСПОЛНИТЕЛЬНОЕ ПРАВО»</w:t>
      </w:r>
      <w:r>
        <w:rPr>
          <w:rStyle w:val="eop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1. Уголовно-исполнительное законодательство Российской Федерации и международно-правовые акты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2. Основы правового положения осужденных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3. Основные обязанности осужденных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4. Основные права осужденных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5. Учреждения и органы, исполняющие наказания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6. Применение к осужденным мер медицинского характера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7. Судебный контроль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8. Порядок исполнения наказания в виде обязательных работ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9. Порядок исполнения наказания в виде штрафа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10. Обязанности осужденного к лишению права занимать определенные должности или заниматься определенной деятельностью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11. Порядок исполнения наказания в виде исправительных работ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12</w:t>
      </w:r>
      <w:r>
        <w:rPr>
          <w:rStyle w:val="normaltextrun"/>
          <w:b/>
          <w:bCs/>
          <w:color w:val="000000"/>
        </w:rPr>
        <w:t>. </w:t>
      </w:r>
      <w:r>
        <w:rPr>
          <w:rStyle w:val="normaltextrun"/>
          <w:color w:val="000000"/>
        </w:rPr>
        <w:t>Порядок исполнения наказания в виде ограничения свободы.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13. Обязанности уголовно-исполнительной инспекции.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14.</w:t>
      </w:r>
      <w:r>
        <w:rPr>
          <w:rStyle w:val="normaltextrun"/>
          <w:b/>
          <w:bCs/>
          <w:color w:val="000000"/>
        </w:rPr>
        <w:t> </w:t>
      </w:r>
      <w:r>
        <w:rPr>
          <w:rStyle w:val="normaltextrun"/>
          <w:color w:val="000000"/>
        </w:rPr>
        <w:t>Исполнение приговора суда о лишении специального, воинского или почетного звания, классного чина и государственных наград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15. Виды исправительных учреждений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16. Арест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17. Общее образование осужденных к лишению свободы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18. Исправительные колонии общего режима. 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19.</w:t>
      </w:r>
      <w:r>
        <w:rPr>
          <w:rStyle w:val="normaltextrun"/>
          <w:b/>
          <w:bCs/>
          <w:color w:val="000000"/>
        </w:rPr>
        <w:t> </w:t>
      </w:r>
      <w:r>
        <w:rPr>
          <w:rStyle w:val="normaltextrun"/>
          <w:color w:val="000000"/>
        </w:rPr>
        <w:t>Исправительные колонии строгого режима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20. Исправительные колонии особого режима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21. Исправительные колонии особого режима для осужденных, отбывающих пожизненное лишение свободы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22. Колонии-поселения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23. Тюрьмы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24. Воспитательные колонии 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25. Основания освобождения от отбывания наказания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26.Прекращение отбывания наказания и порядок освобождения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27. Отсрочка отбывания наказания осужденным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28.</w:t>
      </w:r>
      <w:r>
        <w:rPr>
          <w:rStyle w:val="normaltextrun"/>
          <w:b/>
          <w:bCs/>
          <w:color w:val="000000"/>
        </w:rPr>
        <w:t> </w:t>
      </w:r>
      <w:r>
        <w:rPr>
          <w:rStyle w:val="normaltextrun"/>
          <w:color w:val="000000"/>
        </w:rPr>
        <w:t>Порядок осуществления контроля за поведением условно осужденных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29.</w:t>
      </w:r>
      <w:r>
        <w:rPr>
          <w:rStyle w:val="normaltextrun"/>
          <w:b/>
          <w:bCs/>
          <w:color w:val="000000"/>
        </w:rPr>
        <w:t> </w:t>
      </w:r>
      <w:r>
        <w:rPr>
          <w:rStyle w:val="normaltextrun"/>
          <w:color w:val="000000"/>
        </w:rPr>
        <w:t>Исчисление испытательного срока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30. Оставление осужденных к лишению свободы в следственном изоляторе или тюрьме для выполнения работ по хозяйственному обслуживанию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31. Технические средства надзора и контроля</w:t>
      </w:r>
      <w:r>
        <w:rPr>
          <w:rStyle w:val="eop"/>
          <w:color w:val="000000"/>
        </w:rPr>
        <w:t> </w:t>
      </w:r>
    </w:p>
    <w:p w:rsidR="007D2A4E" w:rsidRDefault="007D2A4E" w:rsidP="007D2A4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9C7C81" w:rsidRDefault="0093358C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B495A"/>
    <w:multiLevelType w:val="multilevel"/>
    <w:tmpl w:val="96801802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0E3B2C"/>
    <w:multiLevelType w:val="hybridMultilevel"/>
    <w:tmpl w:val="A746D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4E"/>
    <w:rsid w:val="00290CD0"/>
    <w:rsid w:val="003226F6"/>
    <w:rsid w:val="003256F1"/>
    <w:rsid w:val="00353011"/>
    <w:rsid w:val="00441537"/>
    <w:rsid w:val="00722E4A"/>
    <w:rsid w:val="00746773"/>
    <w:rsid w:val="007D2A4E"/>
    <w:rsid w:val="00835511"/>
    <w:rsid w:val="008E1F2F"/>
    <w:rsid w:val="009054F5"/>
    <w:rsid w:val="0093358C"/>
    <w:rsid w:val="00945E86"/>
    <w:rsid w:val="00A17C0F"/>
    <w:rsid w:val="00A81A81"/>
    <w:rsid w:val="00B10B57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43D0"/>
  <w15:chartTrackingRefBased/>
  <w15:docId w15:val="{DC52B2A4-65F4-480B-980D-727D714A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D2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D2A4E"/>
  </w:style>
  <w:style w:type="character" w:customStyle="1" w:styleId="eop">
    <w:name w:val="eop"/>
    <w:basedOn w:val="a0"/>
    <w:rsid w:val="007D2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8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3</cp:revision>
  <dcterms:created xsi:type="dcterms:W3CDTF">2021-10-19T06:48:00Z</dcterms:created>
  <dcterms:modified xsi:type="dcterms:W3CDTF">2022-12-27T07:58:00Z</dcterms:modified>
</cp:coreProperties>
</file>